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大标宋简体" w:cs="Times New Roman"/>
          <w:b w:val="0"/>
          <w:bCs/>
          <w:color w:val="000000"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大标宋简体" w:cs="Times New Roman"/>
          <w:b w:val="0"/>
          <w:bCs/>
          <w:color w:val="000000"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大标宋简体" w:cs="Times New Roman"/>
          <w:b w:val="0"/>
          <w:bCs/>
          <w:color w:val="000000"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大标宋简体" w:cs="Times New Roman"/>
          <w:b w:val="0"/>
          <w:bCs/>
          <w:color w:val="000000"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eastAsia="zh-CN"/>
        </w:rPr>
        <w:t>黄妇发〔2019〕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eastAsia="zh-CN"/>
        </w:rPr>
        <w:t>号</w:t>
      </w:r>
    </w:p>
    <w:p>
      <w:pPr>
        <w:rPr>
          <w:rFonts w:hint="default" w:ascii="Times New Roman" w:hAnsi="Times New Roman" w:eastAsia="方正大标宋简体" w:cs="Times New Roman"/>
          <w:b w:val="0"/>
          <w:bCs/>
          <w:color w:val="000000"/>
          <w:sz w:val="44"/>
          <w:szCs w:val="44"/>
          <w:lang w:eastAsia="zh-CN"/>
        </w:rPr>
      </w:pPr>
    </w:p>
    <w:p>
      <w:pPr>
        <w:rPr>
          <w:rFonts w:hint="default" w:ascii="Times New Roman" w:hAnsi="Times New Roman" w:eastAsia="方正大标宋简体" w:cs="Times New Roman"/>
          <w:b w:val="0"/>
          <w:bCs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Times New Roman" w:hAnsi="Times New Roman" w:eastAsia="方正小标宋简体" w:cs="Times New Roman"/>
          <w:spacing w:val="-11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pacing w:val="-11"/>
          <w:sz w:val="44"/>
          <w:szCs w:val="44"/>
          <w:lang w:val="en-US" w:eastAsia="zh-CN"/>
        </w:rPr>
        <w:t>关于开展“寻找最美芳华·70年70人”活动的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通       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各县（市区）妇联、各直属妇工委（妇委会）、团体会员单位，市妇联执委：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2019年是新中国成立70周年。70年来，全市广大妇女锐意进取，在革命、建设、改革、发展中奋发有为，建功立业，撑起了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黄石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经济发展和社会进步的“半边天”。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为</w:t>
      </w:r>
      <w:r>
        <w:rPr>
          <w:rFonts w:hint="eastAsia" w:eastAsia="仿宋_GB2312" w:cs="仿宋_GB2312"/>
          <w:sz w:val="32"/>
          <w:szCs w:val="32"/>
        </w:rPr>
        <w:t>贯彻落实习近平总书记关于妇女事业的指示精神，以先进女性典型的精神风貌、优秀品质、感人事迹激励</w:t>
      </w:r>
      <w:r>
        <w:rPr>
          <w:rFonts w:hint="eastAsia" w:eastAsia="仿宋_GB2312" w:cs="仿宋_GB2312"/>
          <w:sz w:val="32"/>
          <w:szCs w:val="32"/>
          <w:lang w:val="en-US" w:eastAsia="zh-CN"/>
        </w:rPr>
        <w:t>引领</w:t>
      </w:r>
      <w:r>
        <w:rPr>
          <w:rFonts w:hint="eastAsia" w:eastAsia="仿宋_GB2312" w:cs="仿宋_GB2312"/>
          <w:sz w:val="32"/>
          <w:szCs w:val="32"/>
        </w:rPr>
        <w:t>新时代女性，不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忘初心再出发，勇于实践建新功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市妇联决定在全市广泛开展“寻找最美芳华•70年70人”活动。现将有关通知如下：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一、活动目标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_GB2312"/>
          <w:sz w:val="32"/>
          <w:szCs w:val="32"/>
          <w:lang w:val="en-US" w:eastAsia="zh-CN"/>
        </w:rPr>
        <w:t>以深入学习贯彻党的十九大精神和习近平新时代中国特色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社会主义思想为指引，按照“巾帼筑梦新时代·我与祖国共奋进”活动的部署安排，集中展示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一批新中国成立70周年以来，特别是党的十八大以来，在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黄石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经济、政治、文化、社会、生态文明建设中作出突出贡献的优秀女性典型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通过优秀女性成长成才经历，反映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新中国70年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来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光辉历程、伟大成就和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黄石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妇女事业发展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成绩，激励广大妇女自觉把党的命运、国家命运同妇女自身命运紧紧联系在一起，更加紧密团结在以习近平同志为核心的党中央周围，不断增强“四个意识”，坚定“四个自信”，做到“两个维护”，不忘初心、牢记使命、永远奋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5-7月份在全市广泛开展寻找、推荐活动，8月份综合评审，9月份揭晓命名结果，9-11月份集中展示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媒体访谈、开展主题巡讲。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三、活动内容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在全市各行各业、各族各界妇女中，寻找、推选新中国成立以来“最美芳华”人物七类70人。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sz w:val="32"/>
          <w:szCs w:val="32"/>
          <w:lang w:val="en-US" w:eastAsia="zh-CN"/>
        </w:rPr>
        <w:t>(一)基本条件。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遵纪守法、自觉遵守社会主义道德规范，践行社会主义核心价值观，用实际行动生动诠释热爱祖国、热爱人民的思想境界，乐于助人、无私奉献的高尚品格，立足平凡、追求高尚的美好情怀，爱岗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敬业、忠于职守的职业精神，勤劳聪慧、创新创业的时代风范，弘扬“四自”精神的年满18周岁，为黄石经济社会发展作出突出贡献的优秀女性均可参加。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default" w:ascii="楷体_GB2312" w:eastAsia="楷体_GB2312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sz w:val="32"/>
          <w:szCs w:val="32"/>
          <w:lang w:val="en-US" w:eastAsia="zh-CN"/>
        </w:rPr>
        <w:t>(二)类别标准。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4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“巾帼领航”类：理想坚定、对党忠诚，</w:t>
      </w:r>
      <w:r>
        <w:rPr>
          <w:rFonts w:hint="eastAsia" w:ascii="仿宋_GB2312" w:eastAsia="仿宋_GB2312" w:cs="Times New Roman"/>
          <w:spacing w:val="-6"/>
          <w:sz w:val="32"/>
          <w:szCs w:val="32"/>
        </w:rPr>
        <w:t>模范履行</w:t>
      </w:r>
      <w:r>
        <w:rPr>
          <w:rFonts w:hint="eastAsia" w:ascii="仿宋_GB2312" w:eastAsia="仿宋_GB2312" w:cs="Times New Roman"/>
          <w:spacing w:val="-6"/>
          <w:sz w:val="32"/>
          <w:szCs w:val="32"/>
          <w:lang w:val="en-US" w:eastAsia="zh-CN"/>
        </w:rPr>
        <w:t>共产党员</w:t>
      </w:r>
      <w:r>
        <w:rPr>
          <w:rFonts w:hint="eastAsia" w:ascii="仿宋_GB2312" w:eastAsia="仿宋_GB2312" w:cs="Times New Roman"/>
          <w:spacing w:val="-6"/>
          <w:sz w:val="32"/>
          <w:szCs w:val="32"/>
        </w:rPr>
        <w:t>义务，充分发挥共产党员先锋模范作用，带头学习强素质、带头干事谋发展、带头创新争一流、带头服务比贡献、带头自律树形象，勤政廉洁、作风正派</w:t>
      </w:r>
      <w:r>
        <w:rPr>
          <w:rFonts w:hint="eastAsia" w:ascii="仿宋_GB2312" w:eastAsia="仿宋_GB2312" w:cs="Times New Roman"/>
          <w:spacing w:val="-6"/>
          <w:sz w:val="32"/>
          <w:szCs w:val="32"/>
          <w:lang w:eastAsia="zh-CN"/>
        </w:rPr>
        <w:t>，</w:t>
      </w:r>
      <w:r>
        <w:rPr>
          <w:rFonts w:hint="eastAsia" w:ascii="仿宋_GB2312" w:eastAsia="仿宋_GB2312" w:cs="Times New Roman"/>
          <w:spacing w:val="-6"/>
          <w:sz w:val="32"/>
          <w:szCs w:val="32"/>
          <w:lang w:val="en-US" w:eastAsia="zh-CN"/>
        </w:rPr>
        <w:t>在群众中有影响的基层一线女共产党员。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“巾帼奋进”类：</w:t>
      </w:r>
      <w:r>
        <w:rPr>
          <w:rFonts w:hint="eastAsia" w:ascii="仿宋_GB2312" w:eastAsia="仿宋_GB2312"/>
          <w:sz w:val="32"/>
          <w:szCs w:val="32"/>
        </w:rPr>
        <w:t>积极投身全面建成小康社会和全面深化改革伟大实践，贯彻新发展理念，在参与“创业创新巾帼行动”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“巾帼脱贫行动”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“乡村振兴巾帼行动”</w:t>
      </w:r>
      <w:r>
        <w:rPr>
          <w:rFonts w:hint="eastAsia" w:ascii="仿宋_GB2312" w:eastAsia="仿宋_GB2312"/>
          <w:sz w:val="32"/>
          <w:szCs w:val="32"/>
          <w:lang w:eastAsia="zh-CN"/>
        </w:rPr>
        <w:t>等活动</w:t>
      </w:r>
      <w:r>
        <w:rPr>
          <w:rFonts w:hint="eastAsia" w:ascii="仿宋_GB2312" w:eastAsia="仿宋_GB2312"/>
          <w:sz w:val="32"/>
          <w:szCs w:val="32"/>
        </w:rPr>
        <w:t>中表现优秀、成绩突出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的优秀女性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巾帼工匠”类：各行各业一线的女职工，具有专注、精确、极致的理念和追求，具备对产品精心打造、精工制作的高超技艺，善于不断吸收最前沿的技术，创造出新成果，在行业或系统内处于较高水平，具有较强工匠精神及示范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“巾帼创新”类：刻苦攻关，开展技术革新、技术协作、发明创造，在本行业本领域贡献巨大、具有代表性、权威性的女性科技工作者，曾获得过市级以上荣誉表彰。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“巾帼护航”</w:t>
      </w:r>
      <w:r>
        <w:rPr>
          <w:rFonts w:hint="eastAsia" w:ascii="仿宋" w:hAnsi="仿宋" w:eastAsia="仿宋"/>
          <w:sz w:val="32"/>
          <w:szCs w:val="32"/>
        </w:rPr>
        <w:t>类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：贯彻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落实男女平等基本国策</w:t>
      </w:r>
      <w:r>
        <w:rPr>
          <w:rFonts w:hint="eastAsia" w:ascii="仿宋_GB2312" w:eastAsia="仿宋_GB2312"/>
          <w:sz w:val="32"/>
          <w:szCs w:val="32"/>
        </w:rPr>
        <w:t>和儿童优先原则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在推动维护妇女儿童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健康发展</w:t>
      </w:r>
      <w:r>
        <w:rPr>
          <w:rFonts w:hint="eastAsia" w:ascii="仿宋_GB2312" w:eastAsia="仿宋_GB2312"/>
          <w:sz w:val="32"/>
          <w:szCs w:val="32"/>
        </w:rPr>
        <w:t>的工作中作出重要贡献，具有感人事迹，能够发挥典型示范作用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的优秀女性，侧重于妇女维权</w:t>
      </w:r>
      <w:r>
        <w:rPr>
          <w:rFonts w:hint="eastAsia" w:ascii="仿宋_GB2312" w:eastAsia="仿宋_GB2312"/>
          <w:sz w:val="32"/>
          <w:szCs w:val="32"/>
          <w:lang w:eastAsia="zh-CN"/>
        </w:rPr>
        <w:t>工作者、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女性新闻工作者、理论研究的女性专家学者以及在民政部门登记注册、投身妇女儿童公益服务3年以上的公益性组织负责人或者志愿者。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“美德美家”类：</w:t>
      </w:r>
      <w:r>
        <w:rPr>
          <w:rFonts w:hint="eastAsia" w:ascii="仿宋_GB2312" w:eastAsia="仿宋_GB2312" w:cs="Times New Roman"/>
          <w:sz w:val="32"/>
          <w:szCs w:val="32"/>
        </w:rPr>
        <w:t>践行社会主义核心价值观，充分发扬爱国爱家、夫妻和睦、尊老爱幼、科学教子、勤俭节约、邻里互助等中华民族传统美德，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传承良善家风</w:t>
      </w:r>
      <w:r>
        <w:rPr>
          <w:rFonts w:hint="eastAsia" w:ascii="仿宋_GB2312" w:eastAsia="仿宋_GB2312" w:cs="Times New Roman"/>
          <w:sz w:val="32"/>
          <w:szCs w:val="32"/>
        </w:rPr>
        <w:t>，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家庭幸福文明的优秀女性代表</w:t>
      </w:r>
      <w:r>
        <w:rPr>
          <w:rFonts w:hint="eastAsia" w:ascii="仿宋_GB2312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“礼赞红梅”类：热爱妇女儿童事业，</w:t>
      </w:r>
      <w:r>
        <w:rPr>
          <w:rFonts w:hint="eastAsia" w:ascii="仿宋_GB2312" w:eastAsia="仿宋_GB2312" w:cs="Times New Roman"/>
          <w:sz w:val="32"/>
          <w:szCs w:val="32"/>
        </w:rPr>
        <w:t>认真倾听妇女的呼声，及时反映妇女的意见、建议和诉求，推动解决妇女儿童实际问题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在引领联系妇女群众、</w:t>
      </w:r>
      <w:r>
        <w:rPr>
          <w:rFonts w:hint="default" w:ascii="仿宋_GB2312" w:eastAsia="仿宋_GB2312" w:cs="Times New Roman"/>
          <w:sz w:val="32"/>
          <w:szCs w:val="32"/>
          <w:lang w:val="en-US" w:eastAsia="zh-CN"/>
        </w:rPr>
        <w:t>推动落实男女平等基本国策、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维护妇女儿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童合法权益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推动妇女儿童事业健康发展等方面做出贡献，且培育1-2项在全市有影响的妇女工作品牌，从事妇女工作3年以上的女性工作者。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四、活动形式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default" w:ascii="仿宋_GB2312" w:eastAsia="仿宋_GB2312" w:cs="Times New Roman"/>
          <w:sz w:val="32"/>
          <w:szCs w:val="32"/>
          <w:lang w:val="en-US" w:eastAsia="zh-CN"/>
        </w:rPr>
        <w:t>活动将按照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推荐、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广泛征求意见、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网络投票、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综合评审、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网络公示、名单揭晓、集中展示、媒体访谈、主题巡讲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等环节依次进行。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五、活动邀请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sz w:val="32"/>
          <w:szCs w:val="32"/>
          <w:lang w:val="en-US" w:eastAsia="zh-CN"/>
        </w:rPr>
        <w:t>(一)加强组织领导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寻找最美芳华•70年70人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活动是喜迎新中国成立70周年的重要活动之一，是“巾帼筑梦新时代·我与祖国共奋进”主题活动重要内容，各地、各单位要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切实加强组织领导，精心部署，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从动员手段、寻找环节、引导路径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上不断探索创新，提升寻找活动的影响力和吸引力，进一步突出人物的时代和代表性。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sz w:val="32"/>
          <w:szCs w:val="32"/>
          <w:lang w:val="en-US" w:eastAsia="zh-CN"/>
        </w:rPr>
        <w:t>(二)加强宣传引导。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各地、各单位要加大宣传力度，强化教育效果，</w:t>
      </w:r>
      <w:r>
        <w:rPr>
          <w:rFonts w:hint="eastAsia" w:ascii="仿宋_GB2312" w:eastAsia="仿宋_GB2312"/>
          <w:sz w:val="32"/>
          <w:szCs w:val="32"/>
        </w:rPr>
        <w:t>利用广播、电视、报纸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网络新媒体</w:t>
      </w:r>
      <w:r>
        <w:rPr>
          <w:rFonts w:hint="eastAsia" w:ascii="仿宋_GB2312" w:eastAsia="仿宋_GB2312"/>
          <w:sz w:val="32"/>
          <w:szCs w:val="32"/>
        </w:rPr>
        <w:t>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线上线下宣传平台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深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入挖掘模范人物的崇高精神，把评选典型与学习典型结合起来，把评选过程与教育过程结合起来，形成良好的舆论氛围，为新中国成立70周年献礼。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sz w:val="32"/>
          <w:szCs w:val="32"/>
          <w:lang w:val="en-US" w:eastAsia="zh-CN"/>
        </w:rPr>
        <w:t>(三)</w:t>
      </w:r>
      <w:r>
        <w:rPr>
          <w:rFonts w:hint="eastAsia" w:ascii="楷体_GB2312" w:eastAsia="楷体_GB2312"/>
          <w:sz w:val="32"/>
          <w:szCs w:val="32"/>
        </w:rPr>
        <w:t>及时推荐报送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各地各单位按照推选条件，在发动群众层层推选的基础上，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按照综合考量、优中选优的原则，经广泛公示、征求意见后，研究确定提出本地、本单位拟推选的候选人名单。</w:t>
      </w:r>
      <w:r>
        <w:rPr>
          <w:rFonts w:hint="eastAsia" w:ascii="仿宋_GB2312" w:eastAsia="仿宋_GB2312"/>
          <w:sz w:val="32"/>
          <w:szCs w:val="32"/>
        </w:rPr>
        <w:t>请各市、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各单位7月10日前将候选人申报表（一式三份）、2000字事迹材料、6张照片（白底登记照和工作、生活照片）以及审核材料报市妇联组宣部。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联系人：周宽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电  话：0714-6368195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邮  箱：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 HYPERLINK "mailto:hssfnlhh@126.com" </w:instrTex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hssfnlhh@126.com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地  址：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黄石市下陆区杭州东路1号市委大院人大楼黄石市妇联组宣部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邮  编：435000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附件：1.“寻找最美芳华·70年70人” 活动候选人汇总表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2.“寻找最美芳华·70年70人”活动候选人申报表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04" w:firstLineChars="200"/>
        <w:jc w:val="both"/>
        <w:textAlignment w:val="auto"/>
        <w:outlineLvl w:val="9"/>
        <w:rPr>
          <w:rFonts w:hint="default" w:ascii="仿宋_GB2312" w:hAnsi="仿宋_GB2312" w:eastAsia="仿宋" w:cs="仿宋_GB2312"/>
          <w:color w:val="000000"/>
          <w:spacing w:val="-9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40" w:lineRule="exact"/>
        <w:ind w:firstLine="5760" w:firstLineChars="18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黄石市妇女联合会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40" w:lineRule="exact"/>
        <w:ind w:firstLine="5760" w:firstLineChars="18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-9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2019年6月10日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0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-9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0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-9"/>
          <w:sz w:val="32"/>
          <w:szCs w:val="32"/>
          <w:lang w:val="en-US" w:eastAsia="zh-CN"/>
        </w:rPr>
        <w:sectPr>
          <w:pgSz w:w="11906" w:h="16838"/>
          <w:pgMar w:top="2211" w:right="1531" w:bottom="1871" w:left="1531" w:header="851" w:footer="992" w:gutter="0"/>
          <w:cols w:space="0" w:num="1"/>
          <w:rtlGutter w:val="0"/>
          <w:docGrid w:type="lines" w:linePitch="312" w:charSpace="0"/>
        </w:sectPr>
      </w:pPr>
    </w:p>
    <w:p>
      <w:pPr>
        <w:widowControl/>
        <w:spacing w:line="540" w:lineRule="exact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附件</w:t>
      </w:r>
      <w:r>
        <w:rPr>
          <w:rFonts w:hint="eastAsia" w:ascii="楷体" w:hAnsi="楷体" w:eastAsia="楷体" w:cs="楷体"/>
          <w:kern w:val="0"/>
          <w:sz w:val="32"/>
          <w:szCs w:val="32"/>
          <w:lang w:val="en-US" w:eastAsia="zh-CN"/>
        </w:rPr>
        <w:t>1</w:t>
      </w:r>
      <w:r>
        <w:rPr>
          <w:rFonts w:hint="eastAsia" w:ascii="楷体" w:hAnsi="楷体" w:eastAsia="楷体" w:cs="楷体"/>
          <w:kern w:val="0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方正小标宋简体" w:hAnsi="Times New Roman" w:eastAsia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“寻找最美芳华·70年70人” 活动候选人汇总表</w:t>
      </w:r>
    </w:p>
    <w:tbl>
      <w:tblPr>
        <w:tblStyle w:val="6"/>
        <w:tblpPr w:leftFromText="180" w:rightFromText="180" w:vertAnchor="text" w:horzAnchor="margin" w:tblpXSpec="center" w:tblpY="685"/>
        <w:tblW w:w="144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1343"/>
        <w:gridCol w:w="799"/>
        <w:gridCol w:w="3084"/>
        <w:gridCol w:w="787"/>
        <w:gridCol w:w="787"/>
        <w:gridCol w:w="1393"/>
        <w:gridCol w:w="1354"/>
        <w:gridCol w:w="1354"/>
        <w:gridCol w:w="3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95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序号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类别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3084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单位及职务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年龄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政治面貌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联系电话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身份证号码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微信号</w:t>
            </w:r>
          </w:p>
        </w:tc>
        <w:tc>
          <w:tcPr>
            <w:tcW w:w="3062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曾获主要荣誉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95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84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62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95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84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62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95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84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62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95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4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84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62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95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5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84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62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95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6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84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62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95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7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84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62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95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8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84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62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95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84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62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95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84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62" w:type="dxa"/>
            <w:noWrap w:val="0"/>
            <w:vAlign w:val="center"/>
          </w:tcPr>
          <w:p>
            <w:pPr>
              <w:widowControl/>
              <w:ind w:left="2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>
      <w:pPr>
        <w:widowControl/>
        <w:spacing w:line="560" w:lineRule="exact"/>
        <w:ind w:right="900"/>
        <w:rPr>
          <w:rFonts w:hint="eastAsia" w:ascii="仿宋_GB2312" w:hAnsi="Times New Roman" w:eastAsia="仿宋_GB2312"/>
          <w:kern w:val="0"/>
          <w:sz w:val="30"/>
          <w:szCs w:val="30"/>
        </w:rPr>
      </w:pPr>
      <w:r>
        <w:rPr>
          <w:rFonts w:hint="eastAsia" w:ascii="仿宋_GB2312" w:hAnsi="Times New Roman" w:eastAsia="仿宋_GB2312"/>
          <w:kern w:val="0"/>
          <w:sz w:val="30"/>
          <w:szCs w:val="30"/>
          <w:lang w:val="en-US" w:eastAsia="zh-CN"/>
        </w:rPr>
        <w:t>推荐</w:t>
      </w:r>
      <w:r>
        <w:rPr>
          <w:rFonts w:hint="eastAsia" w:ascii="仿宋_GB2312" w:hAnsi="Times New Roman" w:eastAsia="仿宋_GB2312"/>
          <w:kern w:val="0"/>
          <w:sz w:val="30"/>
          <w:szCs w:val="30"/>
        </w:rPr>
        <w:t>单位：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          </w:t>
      </w:r>
      <w:r>
        <w:rPr>
          <w:rFonts w:hint="eastAsia" w:ascii="仿宋_GB2312" w:hAnsi="Times New Roman" w:eastAsia="仿宋_GB2312"/>
          <w:kern w:val="0"/>
          <w:sz w:val="30"/>
          <w:szCs w:val="30"/>
        </w:rPr>
        <w:t>(盖章)</w:t>
      </w:r>
    </w:p>
    <w:p>
      <w:pPr>
        <w:widowControl/>
        <w:jc w:val="lef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备注：一位候选人只能选择一种类别。</w:t>
      </w:r>
    </w:p>
    <w:p>
      <w:pPr>
        <w:widowControl/>
        <w:jc w:val="left"/>
        <w:rPr>
          <w:rFonts w:hint="eastAsia" w:ascii="楷体" w:hAnsi="楷体" w:eastAsia="楷体" w:cs="楷体"/>
          <w:kern w:val="0"/>
          <w:sz w:val="32"/>
          <w:szCs w:val="32"/>
        </w:rPr>
        <w:sectPr>
          <w:pgSz w:w="16838" w:h="11906" w:orient="landscape"/>
          <w:pgMar w:top="2211" w:right="1531" w:bottom="1871" w:left="1531" w:header="851" w:footer="992" w:gutter="0"/>
          <w:cols w:space="0" w:num="1"/>
          <w:rtlGutter w:val="0"/>
          <w:docGrid w:type="lines" w:linePitch="312" w:charSpace="0"/>
        </w:sectPr>
      </w:pPr>
    </w:p>
    <w:p>
      <w:pPr>
        <w:widowControl/>
        <w:jc w:val="left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附件</w:t>
      </w:r>
      <w:r>
        <w:rPr>
          <w:rFonts w:hint="eastAsia" w:ascii="楷体" w:hAnsi="楷体" w:eastAsia="楷体" w:cs="楷体"/>
          <w:kern w:val="0"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 w:cs="楷体"/>
          <w:kern w:val="0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仿宋" w:hAnsi="仿宋" w:eastAsia="仿宋" w:cs="仿宋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“寻找最美芳华·70年70人” 活动候选人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申报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表</w:t>
      </w:r>
    </w:p>
    <w:tbl>
      <w:tblPr>
        <w:tblStyle w:val="6"/>
        <w:tblW w:w="98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894"/>
        <w:gridCol w:w="1513"/>
        <w:gridCol w:w="1014"/>
        <w:gridCol w:w="70"/>
        <w:gridCol w:w="475"/>
        <w:gridCol w:w="435"/>
        <w:gridCol w:w="540"/>
        <w:gridCol w:w="930"/>
        <w:gridCol w:w="694"/>
        <w:gridCol w:w="266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姓  名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2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8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kern w:val="0"/>
                <w:sz w:val="30"/>
                <w:szCs w:val="30"/>
              </w:rPr>
              <w:t>白底</w:t>
            </w: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彩色</w:t>
            </w:r>
            <w:r>
              <w:rPr>
                <w:rFonts w:hint="eastAsia" w:ascii="Times New Roman" w:hAnsi="Times New Roman" w:eastAsia="仿宋_GB2312"/>
                <w:kern w:val="0"/>
                <w:sz w:val="30"/>
                <w:szCs w:val="30"/>
                <w:lang w:val="en-US" w:eastAsia="zh-CN"/>
              </w:rPr>
              <w:t>免冠</w:t>
            </w: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民  族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文化程度</w:t>
            </w:r>
          </w:p>
        </w:tc>
        <w:tc>
          <w:tcPr>
            <w:tcW w:w="2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kern w:val="0"/>
                <w:sz w:val="30"/>
                <w:szCs w:val="30"/>
              </w:rPr>
              <w:t>申报类别</w:t>
            </w:r>
          </w:p>
        </w:tc>
        <w:tc>
          <w:tcPr>
            <w:tcW w:w="2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（7大类中选一填报）</w:t>
            </w:r>
          </w:p>
        </w:tc>
        <w:tc>
          <w:tcPr>
            <w:tcW w:w="18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" w:hRule="atLeast"/>
          <w:jc w:val="center"/>
        </w:trPr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2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pacing w:val="-28"/>
                <w:kern w:val="0"/>
                <w:sz w:val="30"/>
                <w:szCs w:val="30"/>
              </w:rPr>
              <w:t>微信号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pacing w:val="-28"/>
                <w:kern w:val="0"/>
                <w:sz w:val="30"/>
                <w:szCs w:val="30"/>
                <w:lang w:val="en-US" w:eastAsia="zh-CN"/>
              </w:rPr>
              <w:t>QQ号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工作单位及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职务（职称）</w:t>
            </w:r>
          </w:p>
        </w:tc>
        <w:tc>
          <w:tcPr>
            <w:tcW w:w="74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通 讯 地 址</w:t>
            </w:r>
          </w:p>
        </w:tc>
        <w:tc>
          <w:tcPr>
            <w:tcW w:w="40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left="1" w:leftChars="-51" w:hanging="108" w:hangingChars="36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邮编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3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30"/>
                <w:szCs w:val="30"/>
                <w:lang w:val="en-US" w:eastAsia="zh-CN"/>
              </w:rPr>
              <w:t>个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30"/>
                <w:szCs w:val="30"/>
                <w:lang w:val="en-US" w:eastAsia="zh-CN"/>
              </w:rPr>
              <w:t>人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30"/>
                <w:szCs w:val="30"/>
                <w:lang w:val="en-US" w:eastAsia="zh-CN"/>
              </w:rPr>
              <w:t>经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30"/>
                <w:szCs w:val="30"/>
                <w:lang w:val="en-US" w:eastAsia="zh-CN"/>
              </w:rPr>
              <w:t>历</w:t>
            </w:r>
          </w:p>
        </w:tc>
        <w:tc>
          <w:tcPr>
            <w:tcW w:w="83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30"/>
                <w:szCs w:val="30"/>
                <w:lang w:val="en-US" w:eastAsia="zh-CN"/>
              </w:rPr>
              <w:t>曾获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30"/>
                <w:szCs w:val="30"/>
                <w:lang w:val="en-US"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30"/>
                <w:szCs w:val="30"/>
                <w:lang w:val="en-US" w:eastAsia="zh-CN"/>
              </w:rPr>
              <w:t>荣誉</w:t>
            </w:r>
          </w:p>
        </w:tc>
        <w:tc>
          <w:tcPr>
            <w:tcW w:w="83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7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主要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事迹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（</w:t>
            </w:r>
            <w:r>
              <w:rPr>
                <w:rFonts w:hint="eastAsia" w:ascii="Times New Roman" w:hAnsi="Times New Roman" w:eastAsia="仿宋_GB2312"/>
                <w:kern w:val="0"/>
                <w:sz w:val="30"/>
                <w:szCs w:val="30"/>
              </w:rPr>
              <w:t>10</w:t>
            </w: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00字）</w:t>
            </w:r>
          </w:p>
        </w:tc>
        <w:tc>
          <w:tcPr>
            <w:tcW w:w="83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color w:val="000000"/>
                <w:spacing w:val="-17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17"/>
                <w:kern w:val="0"/>
                <w:sz w:val="30"/>
                <w:szCs w:val="30"/>
                <w:lang w:val="en-US" w:eastAsia="zh-CN"/>
              </w:rPr>
              <w:t>所在单位党组织推荐意见</w:t>
            </w:r>
          </w:p>
        </w:tc>
        <w:tc>
          <w:tcPr>
            <w:tcW w:w="34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right"/>
              <w:textAlignment w:val="auto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（盖 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2019年  月  日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17"/>
                <w:kern w:val="0"/>
                <w:sz w:val="30"/>
                <w:szCs w:val="30"/>
                <w:lang w:val="en-US" w:eastAsia="zh-CN"/>
              </w:rPr>
              <w:t>县（市区）妇联（市妇联直属妇工委、妇委会）意见</w:t>
            </w:r>
          </w:p>
        </w:tc>
        <w:tc>
          <w:tcPr>
            <w:tcW w:w="3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right"/>
              <w:textAlignment w:val="auto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（盖 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top"/>
              <w:outlineLvl w:val="9"/>
              <w:rPr>
                <w:rFonts w:hint="eastAsia" w:ascii="仿宋_GB2312" w:hAnsi="仿宋" w:eastAsia="仿宋_GB2312" w:cs="宋体"/>
                <w:color w:val="000000"/>
                <w:spacing w:val="-17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17"/>
                <w:kern w:val="0"/>
                <w:sz w:val="30"/>
                <w:szCs w:val="30"/>
                <w:lang w:val="en-US" w:eastAsia="zh-CN"/>
              </w:rPr>
              <w:t>市妇联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top"/>
              <w:outlineLvl w:val="9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17"/>
                <w:kern w:val="0"/>
                <w:sz w:val="30"/>
                <w:szCs w:val="30"/>
                <w:lang w:val="en-US" w:eastAsia="zh-CN"/>
              </w:rPr>
              <w:t>意 见</w:t>
            </w:r>
          </w:p>
        </w:tc>
        <w:tc>
          <w:tcPr>
            <w:tcW w:w="83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6000" w:firstLineChars="20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top"/>
              <w:outlineLvl w:val="9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                         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77BDF"/>
    <w:rsid w:val="01190104"/>
    <w:rsid w:val="01AB33C4"/>
    <w:rsid w:val="03BE3271"/>
    <w:rsid w:val="06FA0F48"/>
    <w:rsid w:val="09C010A8"/>
    <w:rsid w:val="0A2A0A6B"/>
    <w:rsid w:val="0BF72A23"/>
    <w:rsid w:val="0D9154EE"/>
    <w:rsid w:val="0ECE68C4"/>
    <w:rsid w:val="0FD14490"/>
    <w:rsid w:val="120D619C"/>
    <w:rsid w:val="13AB725C"/>
    <w:rsid w:val="1493296D"/>
    <w:rsid w:val="16666BCB"/>
    <w:rsid w:val="19DD0315"/>
    <w:rsid w:val="1C571689"/>
    <w:rsid w:val="1C6A3A73"/>
    <w:rsid w:val="1D16198C"/>
    <w:rsid w:val="213F4461"/>
    <w:rsid w:val="26CC33F5"/>
    <w:rsid w:val="28424659"/>
    <w:rsid w:val="2D3D1E36"/>
    <w:rsid w:val="31595CB8"/>
    <w:rsid w:val="31921408"/>
    <w:rsid w:val="33353B8A"/>
    <w:rsid w:val="35D77465"/>
    <w:rsid w:val="36080CB3"/>
    <w:rsid w:val="386F3FB6"/>
    <w:rsid w:val="399C0BE2"/>
    <w:rsid w:val="3B0960E1"/>
    <w:rsid w:val="3CAC5F75"/>
    <w:rsid w:val="3DD3459C"/>
    <w:rsid w:val="40AE62AE"/>
    <w:rsid w:val="43713F38"/>
    <w:rsid w:val="440F13C7"/>
    <w:rsid w:val="44822E40"/>
    <w:rsid w:val="45FF7292"/>
    <w:rsid w:val="47661F16"/>
    <w:rsid w:val="49047C13"/>
    <w:rsid w:val="498C4A97"/>
    <w:rsid w:val="49FC58EC"/>
    <w:rsid w:val="4AD216A2"/>
    <w:rsid w:val="4D425529"/>
    <w:rsid w:val="4EE15B74"/>
    <w:rsid w:val="512A7D08"/>
    <w:rsid w:val="5AA65DFC"/>
    <w:rsid w:val="5AEC3E47"/>
    <w:rsid w:val="5B5A30F0"/>
    <w:rsid w:val="5B714039"/>
    <w:rsid w:val="5BFD7335"/>
    <w:rsid w:val="5C7B3EE2"/>
    <w:rsid w:val="5F735920"/>
    <w:rsid w:val="60D20AD2"/>
    <w:rsid w:val="64452565"/>
    <w:rsid w:val="655421A9"/>
    <w:rsid w:val="655C5EEC"/>
    <w:rsid w:val="66D12BF2"/>
    <w:rsid w:val="67527F12"/>
    <w:rsid w:val="68CA1EF1"/>
    <w:rsid w:val="69C5694F"/>
    <w:rsid w:val="69F77BDF"/>
    <w:rsid w:val="6B6307E4"/>
    <w:rsid w:val="6D571016"/>
    <w:rsid w:val="6D6D7E7B"/>
    <w:rsid w:val="6E4F78F7"/>
    <w:rsid w:val="6E72192E"/>
    <w:rsid w:val="6E865C1E"/>
    <w:rsid w:val="6EF11FE7"/>
    <w:rsid w:val="6F4A4B83"/>
    <w:rsid w:val="6FB948FA"/>
    <w:rsid w:val="70C81B57"/>
    <w:rsid w:val="72FF3C92"/>
    <w:rsid w:val="735C37C6"/>
    <w:rsid w:val="739C4F72"/>
    <w:rsid w:val="7519579B"/>
    <w:rsid w:val="75505EC1"/>
    <w:rsid w:val="76DC36A0"/>
    <w:rsid w:val="77801610"/>
    <w:rsid w:val="77F01AEE"/>
    <w:rsid w:val="7870409D"/>
    <w:rsid w:val="787F0433"/>
    <w:rsid w:val="79682E05"/>
    <w:rsid w:val="796D22FC"/>
    <w:rsid w:val="7C6A1B7F"/>
    <w:rsid w:val="7CC238E4"/>
    <w:rsid w:val="7D5E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kern w:val="44"/>
      <w:sz w:val="21"/>
      <w:szCs w:val="21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Hyperlink"/>
    <w:basedOn w:val="8"/>
    <w:qFormat/>
    <w:uiPriority w:val="0"/>
    <w:rPr>
      <w:color w:val="61616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2019-05-30T06:25:00Z</dcterms:created>
  <dc:creator>雨听1412992666</dc:creator>
  <cp:lastModifiedBy>雨听1412992666</cp:lastModifiedBy>
  <dcterms:modified xsi:type="dcterms:W3CDTF">2019-06-11T03:01:43Z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